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61" w:rsidRPr="00904B4F" w:rsidRDefault="0016315B" w:rsidP="00904B4F">
      <w:pPr>
        <w:pStyle w:val="Heading1"/>
      </w:pPr>
      <w:r>
        <w:t>Administration</w:t>
      </w:r>
      <w:r w:rsidR="0073607E">
        <w:t xml:space="preserve">: </w:t>
      </w:r>
      <w:r>
        <w:rPr>
          <w:color w:val="244061" w:themeColor="accent1" w:themeShade="80"/>
        </w:rPr>
        <w:t>Changing Serial N</w:t>
      </w:r>
      <w:r w:rsidRPr="0016315B">
        <w:rPr>
          <w:color w:val="244061" w:themeColor="accent1" w:themeShade="80"/>
        </w:rPr>
        <w:t>umber</w:t>
      </w:r>
    </w:p>
    <w:tbl>
      <w:tblPr>
        <w:tblStyle w:val="TableGrid"/>
        <w:tblpPr w:leftFromText="180" w:rightFromText="180" w:vertAnchor="text" w:horzAnchor="margin" w:tblpY="145"/>
        <w:tblW w:w="9252" w:type="dxa"/>
        <w:tblBorders>
          <w:top w:val="dotted" w:sz="2" w:space="0" w:color="F2F2F2" w:themeColor="background1" w:themeShade="F2"/>
          <w:left w:val="dotted" w:sz="2" w:space="0" w:color="F2F2F2" w:themeColor="background1" w:themeShade="F2"/>
          <w:bottom w:val="dotted" w:sz="2" w:space="0" w:color="F2F2F2" w:themeColor="background1" w:themeShade="F2"/>
          <w:right w:val="dotted" w:sz="2" w:space="0" w:color="F2F2F2" w:themeColor="background1" w:themeShade="F2"/>
          <w:insideH w:val="dotted" w:sz="2" w:space="0" w:color="F2F2F2" w:themeColor="background1" w:themeShade="F2"/>
          <w:insideV w:val="dotted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104"/>
        <w:gridCol w:w="7148"/>
      </w:tblGrid>
      <w:tr w:rsidR="00EB1161" w:rsidRPr="005D6A77" w:rsidTr="00293DC1">
        <w:trPr>
          <w:trHeight w:val="400"/>
        </w:trPr>
        <w:tc>
          <w:tcPr>
            <w:tcW w:w="2104" w:type="dxa"/>
            <w:shd w:val="clear" w:color="auto" w:fill="FFFFFF" w:themeFill="background1"/>
          </w:tcPr>
          <w:p w:rsidR="00C43EE0" w:rsidRPr="00502449" w:rsidRDefault="00C43EE0" w:rsidP="00904B4F">
            <w:pPr>
              <w:rPr>
                <w:sz w:val="20"/>
                <w:szCs w:val="20"/>
              </w:rPr>
            </w:pPr>
            <w:r w:rsidRPr="00502449">
              <w:rPr>
                <w:sz w:val="20"/>
                <w:szCs w:val="20"/>
              </w:rPr>
              <w:t>TITLE:</w:t>
            </w:r>
          </w:p>
        </w:tc>
        <w:tc>
          <w:tcPr>
            <w:tcW w:w="7148" w:type="dxa"/>
            <w:shd w:val="clear" w:color="auto" w:fill="FFFFFF" w:themeFill="background1"/>
          </w:tcPr>
          <w:p w:rsidR="00C43EE0" w:rsidRPr="00502449" w:rsidRDefault="005D3764" w:rsidP="0016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</w:t>
            </w:r>
            <w:r w:rsidR="0016315B">
              <w:rPr>
                <w:sz w:val="20"/>
                <w:szCs w:val="20"/>
              </w:rPr>
              <w:t>Change Your Serial N</w:t>
            </w:r>
            <w:r>
              <w:rPr>
                <w:sz w:val="20"/>
                <w:szCs w:val="20"/>
              </w:rPr>
              <w:t>umber</w:t>
            </w:r>
          </w:p>
        </w:tc>
      </w:tr>
      <w:tr w:rsidR="00EB1161" w:rsidRPr="005D6A77" w:rsidTr="00502449">
        <w:trPr>
          <w:trHeight w:val="397"/>
        </w:trPr>
        <w:tc>
          <w:tcPr>
            <w:tcW w:w="2104" w:type="dxa"/>
            <w:shd w:val="clear" w:color="auto" w:fill="FFFFFF" w:themeFill="background1"/>
          </w:tcPr>
          <w:p w:rsidR="00C43EE0" w:rsidRPr="00502449" w:rsidRDefault="00C43EE0" w:rsidP="00904B4F">
            <w:pPr>
              <w:rPr>
                <w:sz w:val="20"/>
                <w:szCs w:val="20"/>
              </w:rPr>
            </w:pPr>
            <w:r w:rsidRPr="00502449">
              <w:rPr>
                <w:sz w:val="20"/>
                <w:szCs w:val="20"/>
              </w:rPr>
              <w:t>DATE:</w:t>
            </w:r>
          </w:p>
        </w:tc>
        <w:tc>
          <w:tcPr>
            <w:tcW w:w="7148" w:type="dxa"/>
            <w:shd w:val="clear" w:color="auto" w:fill="FFFFFF" w:themeFill="background1"/>
          </w:tcPr>
          <w:p w:rsidR="00C43EE0" w:rsidRPr="00502449" w:rsidRDefault="0016315B" w:rsidP="005D3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2013</w:t>
            </w:r>
          </w:p>
        </w:tc>
      </w:tr>
      <w:tr w:rsidR="00EB1161" w:rsidRPr="005D6A77" w:rsidTr="00293DC1">
        <w:trPr>
          <w:trHeight w:val="400"/>
        </w:trPr>
        <w:tc>
          <w:tcPr>
            <w:tcW w:w="2104" w:type="dxa"/>
            <w:shd w:val="clear" w:color="auto" w:fill="FFFFFF" w:themeFill="background1"/>
          </w:tcPr>
          <w:p w:rsidR="00C43EE0" w:rsidRPr="00502449" w:rsidRDefault="00C43EE0" w:rsidP="00904B4F">
            <w:pPr>
              <w:rPr>
                <w:sz w:val="20"/>
                <w:szCs w:val="20"/>
              </w:rPr>
            </w:pPr>
            <w:r w:rsidRPr="00502449">
              <w:rPr>
                <w:sz w:val="20"/>
                <w:szCs w:val="20"/>
              </w:rPr>
              <w:t>SUBJECT:</w:t>
            </w:r>
          </w:p>
        </w:tc>
        <w:tc>
          <w:tcPr>
            <w:tcW w:w="7148" w:type="dxa"/>
            <w:shd w:val="clear" w:color="auto" w:fill="FFFFFF" w:themeFill="background1"/>
          </w:tcPr>
          <w:p w:rsidR="0098003F" w:rsidRPr="00502449" w:rsidRDefault="0016315B" w:rsidP="0090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Serial Numbers</w:t>
            </w:r>
          </w:p>
        </w:tc>
      </w:tr>
      <w:tr w:rsidR="00DA717C" w:rsidRPr="005D6A77" w:rsidTr="00E63555">
        <w:trPr>
          <w:trHeight w:val="490"/>
        </w:trPr>
        <w:tc>
          <w:tcPr>
            <w:tcW w:w="2104" w:type="dxa"/>
            <w:shd w:val="clear" w:color="auto" w:fill="FFFFFF" w:themeFill="background1"/>
          </w:tcPr>
          <w:p w:rsidR="00DA717C" w:rsidRPr="00502449" w:rsidRDefault="00D32B6C" w:rsidP="00904B4F">
            <w:pPr>
              <w:rPr>
                <w:sz w:val="20"/>
                <w:szCs w:val="20"/>
              </w:rPr>
            </w:pPr>
            <w:r w:rsidRPr="00502449">
              <w:rPr>
                <w:sz w:val="20"/>
                <w:szCs w:val="20"/>
              </w:rPr>
              <w:t>ABSTRACT</w:t>
            </w:r>
            <w:r w:rsidR="00DA717C" w:rsidRPr="00502449">
              <w:rPr>
                <w:sz w:val="20"/>
                <w:szCs w:val="20"/>
              </w:rPr>
              <w:t>:</w:t>
            </w:r>
          </w:p>
        </w:tc>
        <w:tc>
          <w:tcPr>
            <w:tcW w:w="7148" w:type="dxa"/>
            <w:shd w:val="clear" w:color="auto" w:fill="FFFFFF" w:themeFill="background1"/>
          </w:tcPr>
          <w:p w:rsidR="00DA717C" w:rsidRPr="00502449" w:rsidRDefault="00B3367C" w:rsidP="00E63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d</w:t>
            </w:r>
            <w:r w:rsidR="00E63555">
              <w:rPr>
                <w:sz w:val="20"/>
                <w:szCs w:val="20"/>
              </w:rPr>
              <w:t>ocument describes the process</w:t>
            </w:r>
            <w:r w:rsidR="003058C3">
              <w:rPr>
                <w:sz w:val="20"/>
                <w:szCs w:val="20"/>
              </w:rPr>
              <w:t xml:space="preserve"> by which you can change the serial number of an existing Solidworks </w:t>
            </w:r>
            <w:r w:rsidR="00E63555">
              <w:rPr>
                <w:sz w:val="20"/>
                <w:szCs w:val="20"/>
              </w:rPr>
              <w:t>installation.</w:t>
            </w:r>
          </w:p>
        </w:tc>
      </w:tr>
    </w:tbl>
    <w:p w:rsidR="00502449" w:rsidRDefault="00502449" w:rsidP="00904B4F">
      <w:pPr>
        <w:rPr>
          <w:sz w:val="20"/>
          <w:szCs w:val="20"/>
        </w:rPr>
      </w:pPr>
    </w:p>
    <w:p w:rsidR="003058C3" w:rsidRPr="00A327D3" w:rsidRDefault="003058C3" w:rsidP="00E63555">
      <w:pPr>
        <w:rPr>
          <w:b/>
          <w:sz w:val="20"/>
          <w:szCs w:val="20"/>
        </w:rPr>
      </w:pPr>
      <w:r>
        <w:rPr>
          <w:sz w:val="20"/>
          <w:szCs w:val="20"/>
        </w:rPr>
        <w:t>The Solidworks serial number cannot be changed from inside of the Solidworks program.</w:t>
      </w:r>
      <w:r w:rsidR="00E12F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It can </w:t>
      </w:r>
      <w:r w:rsidR="00F976DC">
        <w:rPr>
          <w:sz w:val="20"/>
          <w:szCs w:val="20"/>
        </w:rPr>
        <w:t>only be viewed</w:t>
      </w:r>
      <w:r w:rsidR="00A327D3">
        <w:rPr>
          <w:sz w:val="20"/>
          <w:szCs w:val="20"/>
        </w:rPr>
        <w:t>.</w:t>
      </w:r>
      <w:r w:rsidR="00E12FE5">
        <w:rPr>
          <w:sz w:val="20"/>
          <w:szCs w:val="20"/>
        </w:rPr>
        <w:t xml:space="preserve"> </w:t>
      </w:r>
      <w:r w:rsidR="00A327D3">
        <w:rPr>
          <w:sz w:val="20"/>
          <w:szCs w:val="20"/>
        </w:rPr>
        <w:t xml:space="preserve"> To change the serial number</w:t>
      </w:r>
      <w:r w:rsidR="00E12FE5">
        <w:rPr>
          <w:sz w:val="20"/>
          <w:szCs w:val="20"/>
        </w:rPr>
        <w:t>,</w:t>
      </w:r>
      <w:r w:rsidR="00A327D3">
        <w:rPr>
          <w:sz w:val="20"/>
          <w:szCs w:val="20"/>
        </w:rPr>
        <w:t xml:space="preserve"> you have to modify the installation using the Windows </w:t>
      </w:r>
      <w:r w:rsidR="00E12FE5">
        <w:rPr>
          <w:sz w:val="20"/>
          <w:szCs w:val="20"/>
        </w:rPr>
        <w:t>Programs and Features</w:t>
      </w:r>
      <w:r w:rsidR="00A327D3">
        <w:rPr>
          <w:sz w:val="20"/>
          <w:szCs w:val="20"/>
        </w:rPr>
        <w:t>.</w:t>
      </w:r>
      <w:r w:rsidR="00E12FE5">
        <w:rPr>
          <w:sz w:val="20"/>
          <w:szCs w:val="20"/>
        </w:rPr>
        <w:t xml:space="preserve"> </w:t>
      </w:r>
      <w:r w:rsidR="00A327D3">
        <w:rPr>
          <w:sz w:val="20"/>
          <w:szCs w:val="20"/>
        </w:rPr>
        <w:t xml:space="preserve"> Please note that modifying an installation </w:t>
      </w:r>
      <w:r w:rsidR="00A327D3" w:rsidRPr="00A327D3">
        <w:rPr>
          <w:sz w:val="20"/>
          <w:szCs w:val="20"/>
        </w:rPr>
        <w:t xml:space="preserve">will not </w:t>
      </w:r>
      <w:r w:rsidR="00A327D3">
        <w:rPr>
          <w:sz w:val="20"/>
          <w:szCs w:val="20"/>
        </w:rPr>
        <w:t>result</w:t>
      </w:r>
      <w:r w:rsidR="00E12FE5">
        <w:rPr>
          <w:sz w:val="20"/>
          <w:szCs w:val="20"/>
        </w:rPr>
        <w:t xml:space="preserve"> in</w:t>
      </w:r>
      <w:r w:rsidR="00A327D3">
        <w:rPr>
          <w:sz w:val="20"/>
          <w:szCs w:val="20"/>
        </w:rPr>
        <w:t xml:space="preserve"> </w:t>
      </w:r>
      <w:r w:rsidR="00A327D3" w:rsidRPr="00A327D3">
        <w:rPr>
          <w:sz w:val="20"/>
          <w:szCs w:val="20"/>
        </w:rPr>
        <w:t>uninstall</w:t>
      </w:r>
      <w:r w:rsidR="00A327D3">
        <w:rPr>
          <w:sz w:val="20"/>
          <w:szCs w:val="20"/>
        </w:rPr>
        <w:t>ing the program</w:t>
      </w:r>
      <w:r w:rsidR="00A327D3" w:rsidRPr="00A327D3">
        <w:rPr>
          <w:sz w:val="20"/>
          <w:szCs w:val="20"/>
        </w:rPr>
        <w:t>; rather it will modify the installation to reflect the changed serial n</w:t>
      </w:r>
      <w:r w:rsidR="00A327D3">
        <w:rPr>
          <w:sz w:val="20"/>
          <w:szCs w:val="20"/>
        </w:rPr>
        <w:t>umber.</w:t>
      </w:r>
      <w:r w:rsidR="00E12FE5">
        <w:rPr>
          <w:sz w:val="20"/>
          <w:szCs w:val="20"/>
        </w:rPr>
        <w:t xml:space="preserve"> </w:t>
      </w:r>
      <w:r w:rsidR="00A327D3" w:rsidRPr="00A327D3">
        <w:rPr>
          <w:sz w:val="20"/>
          <w:szCs w:val="20"/>
        </w:rPr>
        <w:t xml:space="preserve"> </w:t>
      </w:r>
      <w:r w:rsidR="009411F5">
        <w:rPr>
          <w:sz w:val="20"/>
          <w:szCs w:val="20"/>
        </w:rPr>
        <w:t>Modifyin</w:t>
      </w:r>
      <w:r w:rsidR="00E12FE5">
        <w:rPr>
          <w:sz w:val="20"/>
          <w:szCs w:val="20"/>
        </w:rPr>
        <w:t>g an installation is the recommended</w:t>
      </w:r>
      <w:r w:rsidR="009411F5">
        <w:rPr>
          <w:sz w:val="20"/>
          <w:szCs w:val="20"/>
        </w:rPr>
        <w:t xml:space="preserve"> way to change your serial number. </w:t>
      </w:r>
    </w:p>
    <w:p w:rsidR="00F976DC" w:rsidRPr="004C73F6" w:rsidRDefault="00F976DC" w:rsidP="00F976DC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Checking Y</w:t>
      </w:r>
      <w:r w:rsidRPr="004C73F6">
        <w:rPr>
          <w:b/>
          <w:sz w:val="20"/>
          <w:szCs w:val="20"/>
        </w:rPr>
        <w:t xml:space="preserve">our Serial </w:t>
      </w:r>
      <w:r w:rsidR="00E12FE5">
        <w:rPr>
          <w:b/>
          <w:sz w:val="20"/>
          <w:szCs w:val="20"/>
        </w:rPr>
        <w:t>Number</w:t>
      </w:r>
    </w:p>
    <w:p w:rsidR="00F976DC" w:rsidRDefault="00F976DC" w:rsidP="00F976D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E12FE5">
        <w:rPr>
          <w:sz w:val="20"/>
          <w:szCs w:val="20"/>
        </w:rPr>
        <w:t>pen</w:t>
      </w:r>
      <w:r w:rsidRPr="004C73F6">
        <w:rPr>
          <w:sz w:val="20"/>
          <w:szCs w:val="20"/>
        </w:rPr>
        <w:t xml:space="preserve"> Solidworks</w:t>
      </w:r>
      <w:r w:rsidR="00E12FE5">
        <w:rPr>
          <w:sz w:val="20"/>
          <w:szCs w:val="20"/>
        </w:rPr>
        <w:t>.</w:t>
      </w:r>
    </w:p>
    <w:p w:rsidR="00F976DC" w:rsidRPr="004C73F6" w:rsidRDefault="00F976DC" w:rsidP="00F976D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Pr="004C73F6">
        <w:rPr>
          <w:sz w:val="20"/>
          <w:szCs w:val="20"/>
        </w:rPr>
        <w:t xml:space="preserve">lick on </w:t>
      </w:r>
      <w:r w:rsidRPr="004C73F6">
        <w:rPr>
          <w:b/>
          <w:sz w:val="20"/>
          <w:szCs w:val="20"/>
        </w:rPr>
        <w:t>Help</w:t>
      </w:r>
      <w:r>
        <w:rPr>
          <w:sz w:val="20"/>
          <w:szCs w:val="20"/>
        </w:rPr>
        <w:t xml:space="preserve"> &gt; </w:t>
      </w:r>
      <w:r w:rsidRPr="004C73F6">
        <w:rPr>
          <w:b/>
          <w:sz w:val="20"/>
          <w:szCs w:val="20"/>
        </w:rPr>
        <w:t>About Solidworks</w:t>
      </w:r>
      <w:r w:rsidR="00E12FE5">
        <w:rPr>
          <w:sz w:val="20"/>
          <w:szCs w:val="20"/>
        </w:rPr>
        <w:t>.</w:t>
      </w:r>
    </w:p>
    <w:p w:rsidR="00F976DC" w:rsidRPr="004E16DD" w:rsidRDefault="00F976DC" w:rsidP="00E12FE5">
      <w:pPr>
        <w:rPr>
          <w:b/>
          <w:sz w:val="20"/>
          <w:szCs w:val="20"/>
        </w:rPr>
      </w:pPr>
      <w:r w:rsidRPr="004E16DD">
        <w:rPr>
          <w:b/>
          <w:sz w:val="20"/>
          <w:szCs w:val="20"/>
        </w:rPr>
        <w:t xml:space="preserve">Note: If Help is not visible in the upper left corner, then hover the cursor over the </w:t>
      </w:r>
      <w:r w:rsidR="00E12FE5">
        <w:rPr>
          <w:b/>
          <w:sz w:val="20"/>
          <w:szCs w:val="20"/>
        </w:rPr>
        <w:t xml:space="preserve">right hand side of the </w:t>
      </w:r>
      <w:r w:rsidRPr="004E16DD">
        <w:rPr>
          <w:b/>
          <w:sz w:val="20"/>
          <w:szCs w:val="20"/>
        </w:rPr>
        <w:t>Solidworks lo</w:t>
      </w:r>
      <w:r>
        <w:rPr>
          <w:b/>
          <w:sz w:val="20"/>
          <w:szCs w:val="20"/>
        </w:rPr>
        <w:t xml:space="preserve">go and the help menu will appear. </w:t>
      </w:r>
    </w:p>
    <w:p w:rsidR="00F976DC" w:rsidRPr="00E12FE5" w:rsidRDefault="00E12FE5" w:rsidP="00904B4F">
      <w:pPr>
        <w:rPr>
          <w:b/>
          <w:sz w:val="20"/>
          <w:szCs w:val="20"/>
        </w:rPr>
      </w:pPr>
      <w:r>
        <w:rPr>
          <w:b/>
          <w:sz w:val="20"/>
          <w:szCs w:val="20"/>
        </w:rPr>
        <w:t>Changing Your Serial Number</w:t>
      </w:r>
    </w:p>
    <w:p w:rsidR="0095190E" w:rsidRPr="00A327D3" w:rsidRDefault="003058C3" w:rsidP="003058C3">
      <w:pPr>
        <w:rPr>
          <w:sz w:val="20"/>
          <w:szCs w:val="20"/>
        </w:rPr>
        <w:sectPr w:rsidR="0095190E" w:rsidRPr="00A327D3" w:rsidSect="004E691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To change your serial number</w:t>
      </w:r>
      <w:r w:rsidR="00E12FE5">
        <w:rPr>
          <w:sz w:val="20"/>
          <w:szCs w:val="20"/>
        </w:rPr>
        <w:t>,</w:t>
      </w:r>
      <w:r>
        <w:rPr>
          <w:sz w:val="20"/>
          <w:szCs w:val="20"/>
        </w:rPr>
        <w:t xml:space="preserve"> you will have to modify the </w:t>
      </w:r>
      <w:r w:rsidR="00DD2121">
        <w:rPr>
          <w:sz w:val="20"/>
          <w:szCs w:val="20"/>
        </w:rPr>
        <w:t>p</w:t>
      </w:r>
      <w:r>
        <w:rPr>
          <w:sz w:val="20"/>
          <w:szCs w:val="20"/>
        </w:rPr>
        <w:t xml:space="preserve">rogram using the Windows </w:t>
      </w:r>
      <w:r w:rsidR="00E12FE5">
        <w:rPr>
          <w:sz w:val="20"/>
          <w:szCs w:val="20"/>
        </w:rPr>
        <w:t>Programs and Features</w:t>
      </w:r>
      <w:r>
        <w:rPr>
          <w:sz w:val="20"/>
          <w:szCs w:val="20"/>
        </w:rPr>
        <w:t>; the process is described below.</w:t>
      </w:r>
    </w:p>
    <w:p w:rsidR="003058C3" w:rsidRPr="00DD2121" w:rsidRDefault="00F976DC" w:rsidP="003058C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17C7152A" wp14:editId="4B83A295">
            <wp:simplePos x="0" y="0"/>
            <wp:positionH relativeFrom="column">
              <wp:posOffset>2830830</wp:posOffset>
            </wp:positionH>
            <wp:positionV relativeFrom="paragraph">
              <wp:posOffset>28575</wp:posOffset>
            </wp:positionV>
            <wp:extent cx="2997835" cy="2118360"/>
            <wp:effectExtent l="0" t="0" r="0" b="0"/>
            <wp:wrapSquare wrapText="bothSides"/>
            <wp:docPr id="7" name="Picture 7" descr="C:\Users\Mina\Desktop\2013-05-02_1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a\Desktop\2013-05-02_15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1259" r="1007" b="1259"/>
                    <a:stretch/>
                  </pic:blipFill>
                  <pic:spPr bwMode="auto">
                    <a:xfrm>
                      <a:off x="0" y="0"/>
                      <a:ext cx="299783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C3" w:rsidRPr="00DD2121">
        <w:rPr>
          <w:sz w:val="20"/>
          <w:szCs w:val="20"/>
        </w:rPr>
        <w:t xml:space="preserve">Click on the Windows </w:t>
      </w:r>
      <w:r w:rsidR="003058C3" w:rsidRPr="00DD2121">
        <w:rPr>
          <w:b/>
          <w:sz w:val="20"/>
          <w:szCs w:val="20"/>
        </w:rPr>
        <w:t xml:space="preserve">Start </w:t>
      </w:r>
      <w:r w:rsidR="003058C3" w:rsidRPr="00DD2121">
        <w:rPr>
          <w:sz w:val="20"/>
          <w:szCs w:val="20"/>
        </w:rPr>
        <w:t xml:space="preserve">button </w:t>
      </w:r>
      <w:r w:rsidR="00862FA1" w:rsidRPr="00DD2121">
        <w:rPr>
          <w:sz w:val="20"/>
          <w:szCs w:val="20"/>
        </w:rPr>
        <w:t>(if you have Windows 8</w:t>
      </w:r>
      <w:r w:rsidR="00E12FE5">
        <w:rPr>
          <w:sz w:val="20"/>
          <w:szCs w:val="20"/>
        </w:rPr>
        <w:t>,</w:t>
      </w:r>
      <w:r w:rsidR="00862FA1" w:rsidRPr="00DD2121">
        <w:rPr>
          <w:sz w:val="20"/>
          <w:szCs w:val="20"/>
        </w:rPr>
        <w:t xml:space="preserve"> </w:t>
      </w:r>
      <w:r w:rsidR="00E12FE5">
        <w:rPr>
          <w:sz w:val="20"/>
          <w:szCs w:val="20"/>
        </w:rPr>
        <w:t>press</w:t>
      </w:r>
      <w:r w:rsidR="00862FA1" w:rsidRPr="00DD2121">
        <w:rPr>
          <w:sz w:val="20"/>
          <w:szCs w:val="20"/>
        </w:rPr>
        <w:t xml:space="preserve"> </w:t>
      </w:r>
      <w:r w:rsidR="00862FA1" w:rsidRPr="00DD2121">
        <w:rPr>
          <w:b/>
          <w:sz w:val="20"/>
          <w:szCs w:val="20"/>
        </w:rPr>
        <w:t xml:space="preserve">Windows key + </w:t>
      </w:r>
      <w:proofErr w:type="spellStart"/>
      <w:r w:rsidR="00862FA1" w:rsidRPr="00DD2121">
        <w:rPr>
          <w:b/>
          <w:sz w:val="20"/>
          <w:szCs w:val="20"/>
        </w:rPr>
        <w:t>i</w:t>
      </w:r>
      <w:proofErr w:type="spellEnd"/>
      <w:r w:rsidR="00862FA1" w:rsidRPr="00DD2121">
        <w:rPr>
          <w:sz w:val="20"/>
          <w:szCs w:val="20"/>
        </w:rPr>
        <w:t>)</w:t>
      </w:r>
      <w:r w:rsidR="00E12FE5">
        <w:rPr>
          <w:sz w:val="20"/>
          <w:szCs w:val="20"/>
        </w:rPr>
        <w:t>.</w:t>
      </w:r>
    </w:p>
    <w:p w:rsidR="003058C3" w:rsidRPr="00DD2121" w:rsidRDefault="00862FA1" w:rsidP="003058C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D2121">
        <w:rPr>
          <w:noProof/>
          <w:sz w:val="20"/>
          <w:szCs w:val="20"/>
          <w:lang w:val="en-CA" w:eastAsia="en-CA"/>
        </w:rPr>
        <w:t xml:space="preserve">Select </w:t>
      </w:r>
      <w:r w:rsidR="003058C3" w:rsidRPr="00DD2121">
        <w:rPr>
          <w:b/>
          <w:noProof/>
          <w:sz w:val="20"/>
          <w:szCs w:val="20"/>
          <w:lang w:val="en-CA" w:eastAsia="en-CA"/>
        </w:rPr>
        <w:t>Control Pa</w:t>
      </w:r>
      <w:r w:rsidRPr="00DD2121">
        <w:rPr>
          <w:b/>
          <w:noProof/>
          <w:sz w:val="20"/>
          <w:szCs w:val="20"/>
          <w:lang w:val="en-CA" w:eastAsia="en-CA"/>
        </w:rPr>
        <w:t>nel</w:t>
      </w:r>
      <w:r w:rsidR="00E12FE5" w:rsidRPr="005044DD">
        <w:rPr>
          <w:noProof/>
          <w:sz w:val="20"/>
          <w:szCs w:val="20"/>
          <w:lang w:val="en-CA" w:eastAsia="en-CA"/>
        </w:rPr>
        <w:t>.</w:t>
      </w:r>
    </w:p>
    <w:p w:rsidR="003058C3" w:rsidRPr="00DD2121" w:rsidRDefault="00862FA1" w:rsidP="003058C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D2121">
        <w:rPr>
          <w:sz w:val="20"/>
          <w:szCs w:val="20"/>
        </w:rPr>
        <w:t xml:space="preserve">Select </w:t>
      </w:r>
      <w:r w:rsidR="005044DD">
        <w:rPr>
          <w:b/>
          <w:sz w:val="20"/>
          <w:szCs w:val="20"/>
        </w:rPr>
        <w:t>Programs and Features</w:t>
      </w:r>
      <w:r w:rsidRPr="00DD2121">
        <w:rPr>
          <w:b/>
          <w:sz w:val="20"/>
          <w:szCs w:val="20"/>
        </w:rPr>
        <w:t xml:space="preserve"> </w:t>
      </w:r>
      <w:r w:rsidRPr="00DD2121">
        <w:rPr>
          <w:sz w:val="20"/>
          <w:szCs w:val="20"/>
        </w:rPr>
        <w:t>(if you have Windows XP</w:t>
      </w:r>
      <w:r w:rsidR="00E12FE5">
        <w:rPr>
          <w:sz w:val="20"/>
          <w:szCs w:val="20"/>
        </w:rPr>
        <w:t>,</w:t>
      </w:r>
      <w:r w:rsidRPr="00DD2121">
        <w:rPr>
          <w:sz w:val="20"/>
          <w:szCs w:val="20"/>
        </w:rPr>
        <w:t xml:space="preserve"> </w:t>
      </w:r>
      <w:r w:rsidR="00E12FE5">
        <w:rPr>
          <w:sz w:val="20"/>
          <w:szCs w:val="20"/>
        </w:rPr>
        <w:t xml:space="preserve">open </w:t>
      </w:r>
      <w:r w:rsidRPr="00DD2121">
        <w:rPr>
          <w:b/>
          <w:sz w:val="20"/>
          <w:szCs w:val="20"/>
        </w:rPr>
        <w:t>Add/ Remove a Program</w:t>
      </w:r>
      <w:r w:rsidRPr="00DD2121">
        <w:rPr>
          <w:sz w:val="20"/>
          <w:szCs w:val="20"/>
        </w:rPr>
        <w:t>)</w:t>
      </w:r>
      <w:r w:rsidR="00E12FE5">
        <w:rPr>
          <w:sz w:val="20"/>
          <w:szCs w:val="20"/>
        </w:rPr>
        <w:t>.</w:t>
      </w:r>
    </w:p>
    <w:p w:rsidR="0095190E" w:rsidRPr="00DD2121" w:rsidRDefault="0095190E" w:rsidP="00862F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73F6">
        <w:rPr>
          <w:sz w:val="20"/>
          <w:szCs w:val="20"/>
        </w:rPr>
        <w:t>Right</w:t>
      </w:r>
      <w:r w:rsidR="00E12FE5">
        <w:rPr>
          <w:sz w:val="20"/>
          <w:szCs w:val="20"/>
        </w:rPr>
        <w:t>-</w:t>
      </w:r>
      <w:r w:rsidRPr="00DD2121">
        <w:rPr>
          <w:sz w:val="20"/>
          <w:szCs w:val="20"/>
        </w:rPr>
        <w:t xml:space="preserve">click on </w:t>
      </w:r>
      <w:proofErr w:type="spellStart"/>
      <w:r w:rsidR="00862FA1" w:rsidRPr="00DD2121">
        <w:rPr>
          <w:b/>
          <w:sz w:val="20"/>
          <w:szCs w:val="20"/>
        </w:rPr>
        <w:t>Solidworks</w:t>
      </w:r>
      <w:proofErr w:type="spellEnd"/>
      <w:r w:rsidR="00862FA1" w:rsidRPr="00DD2121">
        <w:rPr>
          <w:b/>
          <w:sz w:val="20"/>
          <w:szCs w:val="20"/>
        </w:rPr>
        <w:t xml:space="preserve"> 20xx</w:t>
      </w:r>
      <w:r w:rsidR="00B3367C">
        <w:rPr>
          <w:b/>
          <w:sz w:val="20"/>
          <w:szCs w:val="20"/>
        </w:rPr>
        <w:t xml:space="preserve"> </w:t>
      </w:r>
      <w:proofErr w:type="spellStart"/>
      <w:r w:rsidR="00B3367C">
        <w:rPr>
          <w:b/>
          <w:sz w:val="20"/>
          <w:szCs w:val="20"/>
        </w:rPr>
        <w:t>Sp</w:t>
      </w:r>
      <w:proofErr w:type="spellEnd"/>
      <w:r w:rsidR="00B3367C">
        <w:rPr>
          <w:b/>
          <w:sz w:val="20"/>
          <w:szCs w:val="20"/>
        </w:rPr>
        <w:t xml:space="preserve"> </w:t>
      </w:r>
      <w:proofErr w:type="spellStart"/>
      <w:r w:rsidR="00B3367C">
        <w:rPr>
          <w:b/>
          <w:sz w:val="20"/>
          <w:szCs w:val="20"/>
        </w:rPr>
        <w:t>x.x</w:t>
      </w:r>
      <w:proofErr w:type="spellEnd"/>
      <w:r w:rsidR="00E12FE5">
        <w:rPr>
          <w:sz w:val="20"/>
          <w:szCs w:val="20"/>
        </w:rPr>
        <w:t>.</w:t>
      </w:r>
    </w:p>
    <w:p w:rsidR="0095190E" w:rsidRPr="00DD2121" w:rsidRDefault="00862FA1" w:rsidP="00862F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D2121">
        <w:rPr>
          <w:sz w:val="20"/>
          <w:szCs w:val="20"/>
        </w:rPr>
        <w:t xml:space="preserve">Select </w:t>
      </w:r>
      <w:r w:rsidRPr="00DD2121">
        <w:rPr>
          <w:b/>
          <w:sz w:val="20"/>
          <w:szCs w:val="20"/>
        </w:rPr>
        <w:t>Change</w:t>
      </w:r>
      <w:r w:rsidR="00E12FE5" w:rsidRPr="00E12FE5">
        <w:rPr>
          <w:sz w:val="20"/>
          <w:szCs w:val="20"/>
        </w:rPr>
        <w:t>.</w:t>
      </w:r>
    </w:p>
    <w:p w:rsidR="00D71426" w:rsidRPr="00DD2121" w:rsidRDefault="0095190E" w:rsidP="00D714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D2121">
        <w:rPr>
          <w:sz w:val="20"/>
          <w:szCs w:val="20"/>
        </w:rPr>
        <w:t xml:space="preserve">Choose </w:t>
      </w:r>
      <w:r w:rsidRPr="00DD2121">
        <w:rPr>
          <w:b/>
          <w:sz w:val="20"/>
          <w:szCs w:val="20"/>
        </w:rPr>
        <w:t>Modify the individual installation</w:t>
      </w:r>
      <w:r w:rsidR="00E12FE5">
        <w:rPr>
          <w:sz w:val="20"/>
          <w:szCs w:val="20"/>
        </w:rPr>
        <w:t>.</w:t>
      </w:r>
    </w:p>
    <w:p w:rsidR="001B209D" w:rsidRPr="00DD2121" w:rsidRDefault="00522096" w:rsidP="00862FA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Change the s</w:t>
      </w:r>
      <w:r w:rsidR="001B209D" w:rsidRPr="00DD2121">
        <w:rPr>
          <w:sz w:val="20"/>
          <w:szCs w:val="20"/>
        </w:rPr>
        <w:t>erial number in the Serial</w:t>
      </w:r>
      <w:r w:rsidR="00E12FE5">
        <w:rPr>
          <w:sz w:val="20"/>
          <w:szCs w:val="20"/>
        </w:rPr>
        <w:t xml:space="preserve"> Number step.</w:t>
      </w:r>
    </w:p>
    <w:p w:rsidR="001B209D" w:rsidRDefault="0095190E" w:rsidP="005044D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327D3">
        <w:rPr>
          <w:sz w:val="20"/>
          <w:szCs w:val="20"/>
        </w:rPr>
        <w:t>Continue through the installation until completed</w:t>
      </w:r>
      <w:r w:rsidR="005044DD">
        <w:rPr>
          <w:sz w:val="20"/>
          <w:szCs w:val="20"/>
        </w:rPr>
        <w:t>.</w:t>
      </w:r>
    </w:p>
    <w:p w:rsidR="00837375" w:rsidRPr="00837375" w:rsidRDefault="00837375" w:rsidP="00837375">
      <w:pPr>
        <w:rPr>
          <w:sz w:val="20"/>
          <w:szCs w:val="20"/>
        </w:rPr>
      </w:pPr>
      <w:r w:rsidRPr="004E16DD">
        <w:rPr>
          <w:b/>
          <w:sz w:val="20"/>
          <w:szCs w:val="20"/>
        </w:rPr>
        <w:t xml:space="preserve">Note: If </w:t>
      </w:r>
      <w:r>
        <w:rPr>
          <w:b/>
          <w:sz w:val="20"/>
          <w:szCs w:val="20"/>
        </w:rPr>
        <w:t xml:space="preserve">an activation error </w:t>
      </w:r>
      <w:r w:rsidR="006D2C8A">
        <w:rPr>
          <w:b/>
          <w:sz w:val="20"/>
          <w:szCs w:val="20"/>
        </w:rPr>
        <w:t>occurs,</w:t>
      </w:r>
      <w:r>
        <w:rPr>
          <w:b/>
          <w:sz w:val="20"/>
          <w:szCs w:val="20"/>
        </w:rPr>
        <w:t xml:space="preserve"> it may be that the license is currently </w:t>
      </w:r>
      <w:r w:rsidR="00892B39">
        <w:rPr>
          <w:b/>
          <w:sz w:val="20"/>
          <w:szCs w:val="20"/>
        </w:rPr>
        <w:t>being used by another machine</w:t>
      </w:r>
      <w:r w:rsidR="006D2C8A">
        <w:rPr>
          <w:b/>
          <w:sz w:val="20"/>
          <w:szCs w:val="20"/>
        </w:rPr>
        <w:t>.  I</w:t>
      </w:r>
      <w:r>
        <w:rPr>
          <w:b/>
          <w:sz w:val="20"/>
          <w:szCs w:val="20"/>
        </w:rPr>
        <w:t xml:space="preserve">f </w:t>
      </w:r>
      <w:r w:rsidR="00FE281C">
        <w:rPr>
          <w:b/>
          <w:sz w:val="20"/>
          <w:szCs w:val="20"/>
        </w:rPr>
        <w:t>you are unable to activate</w:t>
      </w:r>
      <w:r w:rsidR="006D2C8A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please contact technical support.</w:t>
      </w:r>
      <w:bookmarkStart w:id="0" w:name="_GoBack"/>
      <w:bookmarkEnd w:id="0"/>
    </w:p>
    <w:sectPr w:rsidR="00837375" w:rsidRPr="00837375" w:rsidSect="009519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80" w:rsidRDefault="003F4180" w:rsidP="00904B4F">
      <w:r>
        <w:separator/>
      </w:r>
    </w:p>
  </w:endnote>
  <w:endnote w:type="continuationSeparator" w:id="0">
    <w:p w:rsidR="003F4180" w:rsidRDefault="003F4180" w:rsidP="009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92" w:rsidRPr="00CC0770" w:rsidRDefault="003F4180" w:rsidP="00904B4F">
    <w:pPr>
      <w:pStyle w:val="Footer"/>
    </w:pPr>
    <w:hyperlink r:id="rId1" w:history="1">
      <w:r w:rsidR="00E20492" w:rsidRPr="00CC0770">
        <w:rPr>
          <w:rStyle w:val="Hyperlink"/>
          <w:u w:val="none"/>
        </w:rPr>
        <w:t>www.hawkridgesys.com</w:t>
      </w:r>
    </w:hyperlink>
    <w:r w:rsidR="00E20492" w:rsidRPr="00CC0770">
      <w:tab/>
      <w:t xml:space="preserve">USA: 1.877.266.4469 </w:t>
    </w:r>
    <w:r w:rsidR="00E20492" w:rsidRPr="00CC0770">
      <w:tab/>
      <w:t>CANADA: 1.866.587.6803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80" w:rsidRDefault="003F4180" w:rsidP="00904B4F">
      <w:r>
        <w:separator/>
      </w:r>
    </w:p>
  </w:footnote>
  <w:footnote w:type="continuationSeparator" w:id="0">
    <w:p w:rsidR="003F4180" w:rsidRDefault="003F4180" w:rsidP="00904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92" w:rsidRDefault="00E20492" w:rsidP="00904B4F">
    <w:pPr>
      <w:pStyle w:val="Header"/>
    </w:pPr>
    <w:r>
      <w:tab/>
    </w:r>
    <w:r>
      <w:tab/>
    </w:r>
    <w:r>
      <w:rPr>
        <w:rFonts w:cs="Arial"/>
        <w:b/>
        <w:noProof/>
        <w:color w:val="25247B"/>
        <w:sz w:val="40"/>
        <w:szCs w:val="40"/>
      </w:rPr>
      <w:drawing>
        <wp:inline distT="0" distB="0" distL="0" distR="0" wp14:anchorId="1F38D44A" wp14:editId="6234D6E6">
          <wp:extent cx="1371600" cy="627380"/>
          <wp:effectExtent l="0" t="0" r="0" b="1270"/>
          <wp:docPr id="4" name="Picture 4" descr="HRS_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S_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CD1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4B0E"/>
    <w:multiLevelType w:val="hybridMultilevel"/>
    <w:tmpl w:val="3D5EBF1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D41F2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F2F8C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16D1E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E00E5"/>
    <w:multiLevelType w:val="hybridMultilevel"/>
    <w:tmpl w:val="1F44E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5E7BDC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467C"/>
    <w:multiLevelType w:val="hybridMultilevel"/>
    <w:tmpl w:val="7DAC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D6292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527DB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F3C2D"/>
    <w:multiLevelType w:val="hybridMultilevel"/>
    <w:tmpl w:val="3D5EBF1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003D05"/>
    <w:multiLevelType w:val="hybridMultilevel"/>
    <w:tmpl w:val="DE7A6B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51550"/>
    <w:multiLevelType w:val="hybridMultilevel"/>
    <w:tmpl w:val="839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46AA"/>
    <w:multiLevelType w:val="hybridMultilevel"/>
    <w:tmpl w:val="51C0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70"/>
    <w:rsid w:val="000062E2"/>
    <w:rsid w:val="00020B04"/>
    <w:rsid w:val="000216B2"/>
    <w:rsid w:val="000D38DE"/>
    <w:rsid w:val="000D48AE"/>
    <w:rsid w:val="000F5545"/>
    <w:rsid w:val="000F6FCF"/>
    <w:rsid w:val="00140EFD"/>
    <w:rsid w:val="00156B96"/>
    <w:rsid w:val="0016315B"/>
    <w:rsid w:val="00172126"/>
    <w:rsid w:val="00187B86"/>
    <w:rsid w:val="001901AD"/>
    <w:rsid w:val="001A0445"/>
    <w:rsid w:val="001B209D"/>
    <w:rsid w:val="001C54AE"/>
    <w:rsid w:val="00200198"/>
    <w:rsid w:val="002077E3"/>
    <w:rsid w:val="002314DF"/>
    <w:rsid w:val="00257DA3"/>
    <w:rsid w:val="00293DC1"/>
    <w:rsid w:val="002A1567"/>
    <w:rsid w:val="002A50FA"/>
    <w:rsid w:val="002E5DA5"/>
    <w:rsid w:val="003058C3"/>
    <w:rsid w:val="003068E2"/>
    <w:rsid w:val="003351E3"/>
    <w:rsid w:val="0034569F"/>
    <w:rsid w:val="00373A5B"/>
    <w:rsid w:val="003757D2"/>
    <w:rsid w:val="003D702B"/>
    <w:rsid w:val="003F4180"/>
    <w:rsid w:val="00420FF1"/>
    <w:rsid w:val="0043146B"/>
    <w:rsid w:val="00446D7B"/>
    <w:rsid w:val="00446FA2"/>
    <w:rsid w:val="00476C62"/>
    <w:rsid w:val="004921E3"/>
    <w:rsid w:val="004A1AE3"/>
    <w:rsid w:val="004A3470"/>
    <w:rsid w:val="004C73F6"/>
    <w:rsid w:val="004E16DD"/>
    <w:rsid w:val="004E6910"/>
    <w:rsid w:val="004E69A9"/>
    <w:rsid w:val="00502449"/>
    <w:rsid w:val="005044DD"/>
    <w:rsid w:val="0051420E"/>
    <w:rsid w:val="00517CA0"/>
    <w:rsid w:val="00522096"/>
    <w:rsid w:val="005252C2"/>
    <w:rsid w:val="00531313"/>
    <w:rsid w:val="005610FE"/>
    <w:rsid w:val="005A024C"/>
    <w:rsid w:val="005A514B"/>
    <w:rsid w:val="005B3661"/>
    <w:rsid w:val="005D3764"/>
    <w:rsid w:val="005D6A77"/>
    <w:rsid w:val="005E5E3B"/>
    <w:rsid w:val="005F270A"/>
    <w:rsid w:val="006303F7"/>
    <w:rsid w:val="006445CB"/>
    <w:rsid w:val="006645FC"/>
    <w:rsid w:val="006B20B4"/>
    <w:rsid w:val="006C0678"/>
    <w:rsid w:val="006C07A7"/>
    <w:rsid w:val="006C1995"/>
    <w:rsid w:val="006C6181"/>
    <w:rsid w:val="006D2C8A"/>
    <w:rsid w:val="0073607E"/>
    <w:rsid w:val="0075329D"/>
    <w:rsid w:val="007A16EE"/>
    <w:rsid w:val="007D024F"/>
    <w:rsid w:val="00837375"/>
    <w:rsid w:val="00855658"/>
    <w:rsid w:val="00860231"/>
    <w:rsid w:val="00862FA1"/>
    <w:rsid w:val="00871F07"/>
    <w:rsid w:val="00892B39"/>
    <w:rsid w:val="008B50EB"/>
    <w:rsid w:val="008C2DCC"/>
    <w:rsid w:val="00904B4F"/>
    <w:rsid w:val="0093605C"/>
    <w:rsid w:val="009411F5"/>
    <w:rsid w:val="009514B9"/>
    <w:rsid w:val="0095190E"/>
    <w:rsid w:val="00960FE3"/>
    <w:rsid w:val="00964F92"/>
    <w:rsid w:val="009715CD"/>
    <w:rsid w:val="0098003F"/>
    <w:rsid w:val="00983A20"/>
    <w:rsid w:val="00984A31"/>
    <w:rsid w:val="009A25F4"/>
    <w:rsid w:val="009A4837"/>
    <w:rsid w:val="009E6858"/>
    <w:rsid w:val="009F6A34"/>
    <w:rsid w:val="00A204B4"/>
    <w:rsid w:val="00A327D3"/>
    <w:rsid w:val="00A474F3"/>
    <w:rsid w:val="00A63868"/>
    <w:rsid w:val="00A66CDF"/>
    <w:rsid w:val="00A83A15"/>
    <w:rsid w:val="00AB4D20"/>
    <w:rsid w:val="00AD68F1"/>
    <w:rsid w:val="00B3367C"/>
    <w:rsid w:val="00B56F32"/>
    <w:rsid w:val="00B963C4"/>
    <w:rsid w:val="00B97018"/>
    <w:rsid w:val="00B97CD0"/>
    <w:rsid w:val="00BB4A75"/>
    <w:rsid w:val="00BC6799"/>
    <w:rsid w:val="00BD7F9F"/>
    <w:rsid w:val="00BE2705"/>
    <w:rsid w:val="00C43EE0"/>
    <w:rsid w:val="00C46C4A"/>
    <w:rsid w:val="00C5466E"/>
    <w:rsid w:val="00C83418"/>
    <w:rsid w:val="00CA2EB4"/>
    <w:rsid w:val="00CC0770"/>
    <w:rsid w:val="00CD2CCD"/>
    <w:rsid w:val="00CD317A"/>
    <w:rsid w:val="00CE747C"/>
    <w:rsid w:val="00D03C42"/>
    <w:rsid w:val="00D20F03"/>
    <w:rsid w:val="00D32B6C"/>
    <w:rsid w:val="00D41487"/>
    <w:rsid w:val="00D4184B"/>
    <w:rsid w:val="00D71426"/>
    <w:rsid w:val="00D9417A"/>
    <w:rsid w:val="00DA02E2"/>
    <w:rsid w:val="00DA3E76"/>
    <w:rsid w:val="00DA717C"/>
    <w:rsid w:val="00DD2121"/>
    <w:rsid w:val="00E12FE5"/>
    <w:rsid w:val="00E20492"/>
    <w:rsid w:val="00E46EB0"/>
    <w:rsid w:val="00E63555"/>
    <w:rsid w:val="00E95B8D"/>
    <w:rsid w:val="00EA4806"/>
    <w:rsid w:val="00EB1161"/>
    <w:rsid w:val="00EC71FF"/>
    <w:rsid w:val="00EF77ED"/>
    <w:rsid w:val="00F0213E"/>
    <w:rsid w:val="00F766E9"/>
    <w:rsid w:val="00F976DC"/>
    <w:rsid w:val="00FC700B"/>
    <w:rsid w:val="00FE281C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4F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4F"/>
    <w:pPr>
      <w:spacing w:line="240" w:lineRule="auto"/>
      <w:outlineLvl w:val="0"/>
    </w:pPr>
    <w:rPr>
      <w:rFonts w:ascii="Franklin Gothic Medium Cond" w:hAnsi="Franklin Gothic Medium Cond"/>
      <w:color w:val="548DD4" w:themeColor="text2" w:themeTint="9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B96"/>
    <w:pPr>
      <w:keepNext/>
      <w:keepLines/>
      <w:spacing w:before="200" w:after="0"/>
      <w:outlineLvl w:val="1"/>
    </w:pPr>
    <w:rPr>
      <w:rFonts w:ascii="Franklin Gothic Medium" w:eastAsiaTheme="majorEastAsia" w:hAnsi="Franklin Gothic Medium" w:cstheme="majorBidi"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70"/>
  </w:style>
  <w:style w:type="paragraph" w:styleId="Footer">
    <w:name w:val="footer"/>
    <w:basedOn w:val="Normal"/>
    <w:link w:val="FooterChar"/>
    <w:uiPriority w:val="99"/>
    <w:unhideWhenUsed/>
    <w:rsid w:val="00CC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70"/>
  </w:style>
  <w:style w:type="paragraph" w:styleId="BalloonText">
    <w:name w:val="Balloon Text"/>
    <w:basedOn w:val="Normal"/>
    <w:link w:val="BalloonTextChar"/>
    <w:uiPriority w:val="99"/>
    <w:semiHidden/>
    <w:unhideWhenUsed/>
    <w:rsid w:val="00CC0770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4B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4B4F"/>
    <w:rPr>
      <w:rFonts w:ascii="Franklin Gothic Medium Cond" w:hAnsi="Franklin Gothic Medium Cond"/>
      <w:color w:val="548DD4" w:themeColor="text2" w:themeTint="99"/>
      <w:sz w:val="48"/>
      <w:szCs w:val="48"/>
    </w:rPr>
  </w:style>
  <w:style w:type="character" w:styleId="Emphasis">
    <w:name w:val="Emphasis"/>
    <w:rsid w:val="00156B96"/>
    <w:rPr>
      <w:i/>
      <w:iCs/>
    </w:rPr>
  </w:style>
  <w:style w:type="paragraph" w:styleId="Caption">
    <w:name w:val="caption"/>
    <w:basedOn w:val="Normal"/>
    <w:next w:val="Normal"/>
    <w:autoRedefine/>
    <w:unhideWhenUsed/>
    <w:rsid w:val="00156B96"/>
    <w:pPr>
      <w:spacing w:after="0" w:line="240" w:lineRule="auto"/>
      <w:jc w:val="center"/>
    </w:pPr>
    <w:rPr>
      <w:rFonts w:ascii="Verdana" w:eastAsia="Times New Roman" w:hAnsi="Verdana" w:cs="Times New Roman"/>
      <w:bCs/>
      <w:color w:val="000000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6B96"/>
    <w:rPr>
      <w:rFonts w:ascii="Franklin Gothic Medium" w:eastAsiaTheme="majorEastAsia" w:hAnsi="Franklin Gothic Medium" w:cstheme="majorBidi"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13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1FF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1FF"/>
    <w:rPr>
      <w:rFonts w:ascii="Tahoma" w:hAnsi="Tahoma" w:cs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74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4F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4F"/>
    <w:pPr>
      <w:spacing w:line="240" w:lineRule="auto"/>
      <w:outlineLvl w:val="0"/>
    </w:pPr>
    <w:rPr>
      <w:rFonts w:ascii="Franklin Gothic Medium Cond" w:hAnsi="Franklin Gothic Medium Cond"/>
      <w:color w:val="548DD4" w:themeColor="text2" w:themeTint="9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B96"/>
    <w:pPr>
      <w:keepNext/>
      <w:keepLines/>
      <w:spacing w:before="200" w:after="0"/>
      <w:outlineLvl w:val="1"/>
    </w:pPr>
    <w:rPr>
      <w:rFonts w:ascii="Franklin Gothic Medium" w:eastAsiaTheme="majorEastAsia" w:hAnsi="Franklin Gothic Medium" w:cstheme="majorBidi"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70"/>
  </w:style>
  <w:style w:type="paragraph" w:styleId="Footer">
    <w:name w:val="footer"/>
    <w:basedOn w:val="Normal"/>
    <w:link w:val="FooterChar"/>
    <w:uiPriority w:val="99"/>
    <w:unhideWhenUsed/>
    <w:rsid w:val="00CC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70"/>
  </w:style>
  <w:style w:type="paragraph" w:styleId="BalloonText">
    <w:name w:val="Balloon Text"/>
    <w:basedOn w:val="Normal"/>
    <w:link w:val="BalloonTextChar"/>
    <w:uiPriority w:val="99"/>
    <w:semiHidden/>
    <w:unhideWhenUsed/>
    <w:rsid w:val="00CC0770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4B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4B4F"/>
    <w:rPr>
      <w:rFonts w:ascii="Franklin Gothic Medium Cond" w:hAnsi="Franklin Gothic Medium Cond"/>
      <w:color w:val="548DD4" w:themeColor="text2" w:themeTint="99"/>
      <w:sz w:val="48"/>
      <w:szCs w:val="48"/>
    </w:rPr>
  </w:style>
  <w:style w:type="character" w:styleId="Emphasis">
    <w:name w:val="Emphasis"/>
    <w:rsid w:val="00156B96"/>
    <w:rPr>
      <w:i/>
      <w:iCs/>
    </w:rPr>
  </w:style>
  <w:style w:type="paragraph" w:styleId="Caption">
    <w:name w:val="caption"/>
    <w:basedOn w:val="Normal"/>
    <w:next w:val="Normal"/>
    <w:autoRedefine/>
    <w:unhideWhenUsed/>
    <w:rsid w:val="00156B96"/>
    <w:pPr>
      <w:spacing w:after="0" w:line="240" w:lineRule="auto"/>
      <w:jc w:val="center"/>
    </w:pPr>
    <w:rPr>
      <w:rFonts w:ascii="Verdana" w:eastAsia="Times New Roman" w:hAnsi="Verdana" w:cs="Times New Roman"/>
      <w:bCs/>
      <w:color w:val="000000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6B96"/>
    <w:rPr>
      <w:rFonts w:ascii="Franklin Gothic Medium" w:eastAsiaTheme="majorEastAsia" w:hAnsi="Franklin Gothic Medium" w:cstheme="majorBidi"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13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1FF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1FF"/>
    <w:rPr>
      <w:rFonts w:ascii="Tahoma" w:hAnsi="Tahoma" w:cs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7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wkridgesy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Thorp</dc:creator>
  <cp:lastModifiedBy>Jared Ferreira</cp:lastModifiedBy>
  <cp:revision>2</cp:revision>
  <cp:lastPrinted>2011-10-14T16:32:00Z</cp:lastPrinted>
  <dcterms:created xsi:type="dcterms:W3CDTF">2013-07-08T15:03:00Z</dcterms:created>
  <dcterms:modified xsi:type="dcterms:W3CDTF">2013-07-08T15:03:00Z</dcterms:modified>
</cp:coreProperties>
</file>